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F32F" w14:textId="474A4E6C" w:rsidR="006D6B3D" w:rsidRPr="006D6B3D" w:rsidRDefault="006D6B3D" w:rsidP="006D6B3D">
      <w:pPr>
        <w:pStyle w:val="Oformateradtext"/>
        <w:jc w:val="right"/>
        <w:rPr>
          <w:rFonts w:ascii="Garamond" w:hAnsi="Garamond"/>
          <w:sz w:val="24"/>
          <w:szCs w:val="24"/>
        </w:rPr>
      </w:pPr>
      <w:r w:rsidRPr="006D6B3D">
        <w:rPr>
          <w:rFonts w:ascii="Garamond" w:hAnsi="Garamond"/>
          <w:sz w:val="24"/>
          <w:szCs w:val="24"/>
        </w:rPr>
        <w:t>Pres</w:t>
      </w:r>
      <w:r w:rsidR="002366B2">
        <w:rPr>
          <w:rFonts w:ascii="Garamond" w:hAnsi="Garamond"/>
          <w:sz w:val="24"/>
          <w:szCs w:val="24"/>
        </w:rPr>
        <w:t>skommuniké</w:t>
      </w:r>
      <w:r w:rsidRPr="006D6B3D">
        <w:rPr>
          <w:rFonts w:ascii="Garamond" w:hAnsi="Garamond"/>
          <w:sz w:val="24"/>
          <w:szCs w:val="24"/>
        </w:rPr>
        <w:t xml:space="preserve"> 202</w:t>
      </w:r>
      <w:r w:rsidR="004D278B">
        <w:rPr>
          <w:rFonts w:ascii="Garamond" w:hAnsi="Garamond"/>
          <w:sz w:val="24"/>
          <w:szCs w:val="24"/>
        </w:rPr>
        <w:t>0-0</w:t>
      </w:r>
      <w:r w:rsidR="007D5A2D">
        <w:rPr>
          <w:rFonts w:ascii="Garamond" w:hAnsi="Garamond"/>
          <w:sz w:val="24"/>
          <w:szCs w:val="24"/>
        </w:rPr>
        <w:t>4-0</w:t>
      </w:r>
      <w:r w:rsidR="00243893">
        <w:rPr>
          <w:rFonts w:ascii="Garamond" w:hAnsi="Garamond"/>
          <w:sz w:val="24"/>
          <w:szCs w:val="24"/>
        </w:rPr>
        <w:t>3</w:t>
      </w:r>
      <w:bookmarkStart w:id="0" w:name="_GoBack"/>
      <w:bookmarkEnd w:id="0"/>
    </w:p>
    <w:p w14:paraId="131D5A41" w14:textId="77777777" w:rsidR="00566DD7" w:rsidRDefault="00566DD7" w:rsidP="006D6B3D">
      <w:pPr>
        <w:pStyle w:val="Oformateradtext"/>
        <w:rPr>
          <w:rFonts w:ascii="Century Gothic" w:hAnsi="Century Gothic"/>
          <w:b/>
          <w:bCs/>
          <w:sz w:val="52"/>
          <w:szCs w:val="52"/>
        </w:rPr>
      </w:pPr>
    </w:p>
    <w:p w14:paraId="681C325F" w14:textId="5418A203" w:rsidR="006D6B3D" w:rsidRPr="004D278B" w:rsidRDefault="004D278B" w:rsidP="006D6B3D">
      <w:pPr>
        <w:pStyle w:val="Oformateradtext"/>
        <w:rPr>
          <w:rFonts w:ascii="Century Gothic" w:hAnsi="Century Gothic"/>
          <w:b/>
          <w:bCs/>
          <w:sz w:val="44"/>
          <w:szCs w:val="44"/>
        </w:rPr>
      </w:pPr>
      <w:r w:rsidRPr="004D278B">
        <w:rPr>
          <w:rFonts w:ascii="Century Gothic" w:hAnsi="Century Gothic"/>
          <w:b/>
          <w:bCs/>
          <w:sz w:val="44"/>
          <w:szCs w:val="44"/>
        </w:rPr>
        <w:t xml:space="preserve">Kommunens insatser </w:t>
      </w:r>
      <w:r w:rsidR="000C2DFD">
        <w:rPr>
          <w:rFonts w:ascii="Century Gothic" w:hAnsi="Century Gothic"/>
          <w:b/>
          <w:bCs/>
          <w:sz w:val="44"/>
          <w:szCs w:val="44"/>
        </w:rPr>
        <w:t>kring Covid-19</w:t>
      </w:r>
    </w:p>
    <w:p w14:paraId="5B1976A0" w14:textId="77777777" w:rsidR="006D6B3D" w:rsidRPr="006D6B3D" w:rsidRDefault="006D6B3D" w:rsidP="006D6B3D">
      <w:pPr>
        <w:pStyle w:val="Oformateradtext"/>
        <w:rPr>
          <w:rFonts w:ascii="Garamond" w:hAnsi="Garamond"/>
        </w:rPr>
      </w:pPr>
    </w:p>
    <w:p w14:paraId="7FB91095" w14:textId="4E5081AD" w:rsidR="00E4213A" w:rsidRDefault="00185FBE" w:rsidP="00185FBE">
      <w:pPr>
        <w:pStyle w:val="Normalwebb"/>
        <w:spacing w:line="315" w:lineRule="atLeast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Markaryds kommun, liksom övriga ak</w:t>
      </w:r>
      <w:r w:rsidRPr="00185FBE">
        <w:rPr>
          <w:rFonts w:ascii="Garamond" w:hAnsi="Garamond"/>
          <w:color w:val="333333"/>
        </w:rPr>
        <w:t>törer</w:t>
      </w:r>
      <w:r>
        <w:rPr>
          <w:rFonts w:ascii="Garamond" w:hAnsi="Garamond"/>
          <w:color w:val="333333"/>
        </w:rPr>
        <w:t xml:space="preserve"> </w:t>
      </w:r>
      <w:r w:rsidRPr="00185FBE">
        <w:rPr>
          <w:rFonts w:ascii="Garamond" w:hAnsi="Garamond"/>
          <w:color w:val="333333"/>
        </w:rPr>
        <w:t>i Kronobergs län följer de nationella riktlinjerna gällande Covid-19 från Folkhälsomyndigheten och andra statliga myndigheter och gör inte avsteg från dessa.</w:t>
      </w:r>
      <w:r>
        <w:rPr>
          <w:rFonts w:ascii="Garamond" w:hAnsi="Garamond"/>
          <w:color w:val="333333"/>
        </w:rPr>
        <w:t xml:space="preserve"> </w:t>
      </w:r>
      <w:r w:rsidR="009C6457">
        <w:rPr>
          <w:rFonts w:ascii="Garamond" w:hAnsi="Garamond"/>
          <w:color w:val="333333"/>
        </w:rPr>
        <w:t xml:space="preserve">Detta i enlighet med ett gemensamt inriktningsbeslut taget av krisaktörerna i länet. </w:t>
      </w:r>
      <w:r>
        <w:rPr>
          <w:rFonts w:ascii="Garamond" w:hAnsi="Garamond"/>
          <w:color w:val="333333"/>
        </w:rPr>
        <w:t>Markaryds kommun</w:t>
      </w:r>
      <w:r w:rsidRPr="00185FBE">
        <w:rPr>
          <w:rFonts w:ascii="Garamond" w:hAnsi="Garamond"/>
          <w:color w:val="333333"/>
        </w:rPr>
        <w:t xml:space="preserve"> hantera</w:t>
      </w:r>
      <w:r>
        <w:rPr>
          <w:rFonts w:ascii="Garamond" w:hAnsi="Garamond"/>
          <w:color w:val="333333"/>
        </w:rPr>
        <w:t>r</w:t>
      </w:r>
      <w:r w:rsidRPr="00185FBE">
        <w:rPr>
          <w:rFonts w:ascii="Garamond" w:hAnsi="Garamond"/>
          <w:color w:val="333333"/>
        </w:rPr>
        <w:t xml:space="preserve"> frågan om COVID 19 på högsta nivå genom </w:t>
      </w:r>
      <w:r>
        <w:rPr>
          <w:rFonts w:ascii="Garamond" w:hAnsi="Garamond"/>
          <w:color w:val="333333"/>
        </w:rPr>
        <w:t xml:space="preserve">vår </w:t>
      </w:r>
      <w:r w:rsidRPr="00185FBE">
        <w:rPr>
          <w:rFonts w:ascii="Garamond" w:hAnsi="Garamond"/>
          <w:color w:val="333333"/>
        </w:rPr>
        <w:t>krislednings</w:t>
      </w:r>
      <w:r>
        <w:rPr>
          <w:rFonts w:ascii="Garamond" w:hAnsi="Garamond"/>
          <w:color w:val="333333"/>
        </w:rPr>
        <w:t xml:space="preserve">stab. </w:t>
      </w:r>
      <w:r w:rsidRPr="00185FBE">
        <w:rPr>
          <w:rFonts w:ascii="Garamond" w:hAnsi="Garamond"/>
          <w:color w:val="333333"/>
        </w:rPr>
        <w:t>Vi</w:t>
      </w:r>
      <w:r>
        <w:rPr>
          <w:rFonts w:ascii="Garamond" w:hAnsi="Garamond"/>
          <w:color w:val="333333"/>
        </w:rPr>
        <w:t xml:space="preserve"> </w:t>
      </w:r>
      <w:r w:rsidRPr="00185FBE">
        <w:rPr>
          <w:rFonts w:ascii="Garamond" w:hAnsi="Garamond"/>
          <w:color w:val="333333"/>
        </w:rPr>
        <w:t>prioritera</w:t>
      </w:r>
      <w:r>
        <w:rPr>
          <w:rFonts w:ascii="Garamond" w:hAnsi="Garamond"/>
          <w:color w:val="333333"/>
        </w:rPr>
        <w:t>r</w:t>
      </w:r>
      <w:r w:rsidRPr="00185FBE">
        <w:rPr>
          <w:rFonts w:ascii="Garamond" w:hAnsi="Garamond"/>
          <w:color w:val="333333"/>
        </w:rPr>
        <w:t xml:space="preserve"> vår verksamhet och våra resurser så att största möjliga skydd för äldre, sjuka och andra riskgrupper i samhället kan uppnås</w:t>
      </w:r>
      <w:r>
        <w:rPr>
          <w:rFonts w:ascii="Garamond" w:hAnsi="Garamond"/>
          <w:color w:val="333333"/>
        </w:rPr>
        <w:t>.</w:t>
      </w:r>
      <w:r w:rsidR="007B74D0">
        <w:rPr>
          <w:rFonts w:ascii="Garamond" w:hAnsi="Garamond"/>
          <w:color w:val="333333"/>
        </w:rPr>
        <w:t xml:space="preserve"> </w:t>
      </w:r>
    </w:p>
    <w:p w14:paraId="6537C675" w14:textId="79BE33EA" w:rsidR="000E6887" w:rsidRDefault="007B74D0" w:rsidP="00185FBE">
      <w:pPr>
        <w:pStyle w:val="Normalwebb"/>
        <w:spacing w:line="315" w:lineRule="atLeast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I enlighet med uppgifterna ovan har vi under den gångna veckan</w:t>
      </w:r>
      <w:r w:rsidR="005D6C35">
        <w:rPr>
          <w:rFonts w:ascii="Garamond" w:hAnsi="Garamond"/>
          <w:color w:val="333333"/>
        </w:rPr>
        <w:t xml:space="preserve"> bland annat</w:t>
      </w:r>
      <w:r>
        <w:rPr>
          <w:rFonts w:ascii="Garamond" w:hAnsi="Garamond"/>
          <w:color w:val="333333"/>
        </w:rPr>
        <w:t xml:space="preserve"> gjort följande insatser</w:t>
      </w:r>
    </w:p>
    <w:p w14:paraId="7425E6C2" w14:textId="7F551587" w:rsidR="0002389C" w:rsidRDefault="0002389C" w:rsidP="0002389C">
      <w:pPr>
        <w:pStyle w:val="Normalwebb"/>
        <w:numPr>
          <w:ilvl w:val="0"/>
          <w:numId w:val="3"/>
        </w:numPr>
        <w:spacing w:line="315" w:lineRule="atLeast"/>
        <w:rPr>
          <w:rFonts w:ascii="Garamond" w:hAnsi="Garamond"/>
          <w:color w:val="333333"/>
        </w:rPr>
      </w:pPr>
      <w:r w:rsidRPr="0002389C">
        <w:rPr>
          <w:rFonts w:ascii="Garamond" w:hAnsi="Garamond"/>
          <w:color w:val="333333"/>
        </w:rPr>
        <w:t>Besöksförbud har införts på samtliga särskilda boenden</w:t>
      </w:r>
      <w:r>
        <w:rPr>
          <w:rFonts w:ascii="Garamond" w:hAnsi="Garamond"/>
          <w:color w:val="333333"/>
        </w:rPr>
        <w:t>.</w:t>
      </w:r>
    </w:p>
    <w:p w14:paraId="08E27D0E" w14:textId="676E85E3" w:rsidR="0002389C" w:rsidRDefault="0002389C" w:rsidP="0002389C">
      <w:pPr>
        <w:pStyle w:val="Normalwebb"/>
        <w:numPr>
          <w:ilvl w:val="0"/>
          <w:numId w:val="3"/>
        </w:numPr>
        <w:spacing w:line="315" w:lineRule="atLeast"/>
        <w:rPr>
          <w:rFonts w:ascii="Garamond" w:hAnsi="Garamond"/>
          <w:color w:val="333333"/>
        </w:rPr>
      </w:pPr>
      <w:r w:rsidRPr="0002389C">
        <w:rPr>
          <w:rFonts w:ascii="Garamond" w:hAnsi="Garamond"/>
          <w:color w:val="333333"/>
        </w:rPr>
        <w:t xml:space="preserve">Utskick har skett till föräldrar i händelse av att skolor och förskolor tvingas stänga </w:t>
      </w:r>
      <w:hyperlink r:id="rId7" w:history="1">
        <w:r w:rsidRPr="00E31391">
          <w:rPr>
            <w:rStyle w:val="Hyperlnk"/>
            <w:rFonts w:ascii="Garamond" w:hAnsi="Garamond"/>
          </w:rPr>
          <w:t>https://www.msb.se/contentassets/0607c97a1b3f4692b80372c68d9a6d7a/msbfs-2020-4-allmanna-rad-2020-03-26-slutlig.pdf</w:t>
        </w:r>
      </w:hyperlink>
    </w:p>
    <w:p w14:paraId="7F183B5C" w14:textId="4E67CDF5" w:rsidR="0002389C" w:rsidRDefault="0002389C" w:rsidP="0002389C">
      <w:pPr>
        <w:pStyle w:val="Normalwebb"/>
        <w:numPr>
          <w:ilvl w:val="0"/>
          <w:numId w:val="3"/>
        </w:numPr>
        <w:spacing w:line="315" w:lineRule="atLeast"/>
        <w:rPr>
          <w:rFonts w:ascii="Garamond" w:hAnsi="Garamond"/>
          <w:color w:val="333333"/>
        </w:rPr>
      </w:pPr>
      <w:r w:rsidRPr="0002389C">
        <w:rPr>
          <w:rFonts w:ascii="Garamond" w:hAnsi="Garamond"/>
          <w:color w:val="333333"/>
        </w:rPr>
        <w:t>Serviceteamet har monterat skyddsvisir, där vi fått levererat hållare genom IKEA och stanshjälp av skyddsplasten av Tryckta i Markaryd</w:t>
      </w:r>
      <w:r>
        <w:rPr>
          <w:rFonts w:ascii="Garamond" w:hAnsi="Garamond"/>
          <w:color w:val="333333"/>
        </w:rPr>
        <w:t>.</w:t>
      </w:r>
    </w:p>
    <w:p w14:paraId="631E2547" w14:textId="5991EE17" w:rsidR="0002389C" w:rsidRDefault="0002389C" w:rsidP="0002389C">
      <w:pPr>
        <w:pStyle w:val="Normalwebb"/>
        <w:numPr>
          <w:ilvl w:val="0"/>
          <w:numId w:val="3"/>
        </w:numPr>
        <w:spacing w:line="315" w:lineRule="atLeast"/>
        <w:rPr>
          <w:rFonts w:ascii="Garamond" w:hAnsi="Garamond"/>
          <w:color w:val="333333"/>
        </w:rPr>
      </w:pPr>
      <w:r w:rsidRPr="0002389C">
        <w:rPr>
          <w:rFonts w:ascii="Garamond" w:hAnsi="Garamond"/>
          <w:color w:val="333333"/>
        </w:rPr>
        <w:t xml:space="preserve">Brev har gått ut från kommunstyrelsens ordförande till alla </w:t>
      </w:r>
      <w:proofErr w:type="gramStart"/>
      <w:r w:rsidRPr="0002389C">
        <w:rPr>
          <w:rFonts w:ascii="Garamond" w:hAnsi="Garamond"/>
          <w:color w:val="333333"/>
        </w:rPr>
        <w:t>Danska</w:t>
      </w:r>
      <w:proofErr w:type="gramEnd"/>
      <w:r w:rsidRPr="0002389C">
        <w:rPr>
          <w:rFonts w:ascii="Garamond" w:hAnsi="Garamond"/>
          <w:color w:val="333333"/>
        </w:rPr>
        <w:t xml:space="preserve"> fritidshus ägare där man uppmanas att hålla sig hemma i enhetlighet med Folkhälsomyndighetens och regeringens uppmaningar</w:t>
      </w:r>
      <w:r>
        <w:rPr>
          <w:rFonts w:ascii="Garamond" w:hAnsi="Garamond"/>
          <w:color w:val="333333"/>
        </w:rPr>
        <w:t>.</w:t>
      </w:r>
    </w:p>
    <w:p w14:paraId="5F1127D3" w14:textId="340C0F19" w:rsidR="007D5A2D" w:rsidRPr="0002389C" w:rsidRDefault="0002389C" w:rsidP="0002389C">
      <w:pPr>
        <w:pStyle w:val="Normalwebb"/>
        <w:numPr>
          <w:ilvl w:val="0"/>
          <w:numId w:val="3"/>
        </w:numPr>
        <w:spacing w:line="315" w:lineRule="atLeast"/>
        <w:rPr>
          <w:rFonts w:ascii="Garamond" w:hAnsi="Garamond"/>
          <w:color w:val="333333"/>
        </w:rPr>
      </w:pPr>
      <w:r w:rsidRPr="0002389C">
        <w:rPr>
          <w:rFonts w:ascii="Garamond" w:hAnsi="Garamond"/>
          <w:color w:val="333333"/>
        </w:rPr>
        <w:t>Sett över möjligheterna att samordna hemkörning av matkassar till 70+, Markaryds IF och Svenska kyrkan har meddelat att de är beredda att ställa upp med utkörning.</w:t>
      </w:r>
    </w:p>
    <w:p w14:paraId="2C88FD62" w14:textId="77777777" w:rsidR="0002389C" w:rsidRDefault="0002389C" w:rsidP="007D5A2D">
      <w:pPr>
        <w:pStyle w:val="Normalwebb"/>
        <w:spacing w:line="315" w:lineRule="atLeast"/>
        <w:rPr>
          <w:rFonts w:ascii="Garamond" w:hAnsi="Garamond"/>
          <w:color w:val="333333"/>
        </w:rPr>
      </w:pPr>
    </w:p>
    <w:p w14:paraId="17F7E4D7" w14:textId="7E27E0F6" w:rsidR="007D5A2D" w:rsidRDefault="007D5A2D" w:rsidP="007D5A2D">
      <w:pPr>
        <w:pStyle w:val="Normalwebb"/>
        <w:spacing w:line="315" w:lineRule="atLeast"/>
        <w:rPr>
          <w:rFonts w:ascii="Garamond" w:hAnsi="Garamond"/>
          <w:color w:val="333333"/>
        </w:rPr>
      </w:pPr>
    </w:p>
    <w:p w14:paraId="194A3142" w14:textId="77777777" w:rsidR="0002389C" w:rsidRDefault="0002389C" w:rsidP="007D5A2D">
      <w:pPr>
        <w:pStyle w:val="Normalwebb"/>
        <w:spacing w:line="315" w:lineRule="atLeast"/>
        <w:rPr>
          <w:rFonts w:ascii="Garamond" w:hAnsi="Garamond"/>
          <w:color w:val="333333"/>
        </w:rPr>
      </w:pPr>
    </w:p>
    <w:p w14:paraId="2A41CA10" w14:textId="7228880A" w:rsidR="000E6887" w:rsidRDefault="006D6B3D" w:rsidP="007D5A2D">
      <w:pPr>
        <w:pStyle w:val="Normalwebb"/>
        <w:spacing w:line="315" w:lineRule="atLeast"/>
        <w:rPr>
          <w:rFonts w:ascii="Garamond" w:hAnsi="Garamond"/>
          <w:color w:val="333333"/>
        </w:rPr>
      </w:pPr>
      <w:r w:rsidRPr="006D6B3D">
        <w:rPr>
          <w:rFonts w:ascii="Garamond" w:hAnsi="Garamond"/>
          <w:color w:val="333333"/>
        </w:rPr>
        <w:t>För ytterligare information</w:t>
      </w:r>
      <w:r w:rsidR="000E6887">
        <w:rPr>
          <w:rFonts w:ascii="Garamond" w:hAnsi="Garamond"/>
          <w:color w:val="333333"/>
        </w:rPr>
        <w:t xml:space="preserve"> </w:t>
      </w:r>
      <w:r w:rsidRPr="006D6B3D">
        <w:rPr>
          <w:rFonts w:ascii="Garamond" w:hAnsi="Garamond"/>
          <w:color w:val="333333"/>
        </w:rPr>
        <w:t>kontakta</w:t>
      </w:r>
      <w:r w:rsidR="007B74D0">
        <w:rPr>
          <w:rFonts w:ascii="Garamond" w:hAnsi="Garamond"/>
          <w:color w:val="333333"/>
        </w:rPr>
        <w:t>…</w:t>
      </w:r>
    </w:p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113"/>
        <w:gridCol w:w="3521"/>
      </w:tblGrid>
      <w:tr w:rsidR="00BE1119" w14:paraId="04FECAD2" w14:textId="77777777" w:rsidTr="00BE1119">
        <w:tc>
          <w:tcPr>
            <w:tcW w:w="3020" w:type="dxa"/>
          </w:tcPr>
          <w:p w14:paraId="268CC31F" w14:textId="77777777" w:rsidR="00BE1119" w:rsidRPr="00A95C85" w:rsidRDefault="00BE1119" w:rsidP="006D6B3D">
            <w:pPr>
              <w:pStyle w:val="Normalwebb"/>
              <w:spacing w:line="315" w:lineRule="atLeast"/>
              <w:rPr>
                <w:rFonts w:ascii="Century Gothic" w:hAnsi="Century Gothic"/>
                <w:color w:val="333333"/>
                <w:sz w:val="20"/>
                <w:szCs w:val="20"/>
              </w:rPr>
            </w:pPr>
            <w:r w:rsidRPr="00A95C85">
              <w:rPr>
                <w:rFonts w:ascii="Century Gothic" w:hAnsi="Century Gothic"/>
                <w:color w:val="333333"/>
                <w:sz w:val="20"/>
                <w:szCs w:val="20"/>
              </w:rPr>
              <w:t>Krisledningsfrågor</w:t>
            </w:r>
          </w:p>
          <w:p w14:paraId="24776FDD" w14:textId="4FC50DB2" w:rsidR="00BE1119" w:rsidRPr="00A95C85" w:rsidRDefault="00BE1119" w:rsidP="006D6B3D">
            <w:pPr>
              <w:pStyle w:val="Normalwebb"/>
              <w:spacing w:line="315" w:lineRule="atLeast"/>
              <w:rPr>
                <w:rFonts w:ascii="Garamond" w:hAnsi="Garamond"/>
                <w:color w:val="333333"/>
              </w:rPr>
            </w:pPr>
            <w:r w:rsidRPr="00A95C85">
              <w:rPr>
                <w:rFonts w:ascii="Garamond" w:hAnsi="Garamond"/>
                <w:b/>
                <w:bCs/>
                <w:color w:val="333333"/>
              </w:rPr>
              <w:t>Bengt-Ove Olsson</w:t>
            </w:r>
            <w:r w:rsidRPr="00A95C85">
              <w:rPr>
                <w:rFonts w:ascii="Garamond" w:hAnsi="Garamond"/>
                <w:color w:val="333333"/>
              </w:rPr>
              <w:br/>
            </w:r>
            <w:r w:rsidRPr="00A95C85">
              <w:rPr>
                <w:rFonts w:ascii="Garamond" w:hAnsi="Garamond"/>
                <w:i/>
                <w:iCs/>
                <w:color w:val="333333"/>
              </w:rPr>
              <w:t>S</w:t>
            </w:r>
            <w:r w:rsidR="009A060A">
              <w:rPr>
                <w:rFonts w:ascii="Garamond" w:hAnsi="Garamond"/>
                <w:i/>
                <w:iCs/>
                <w:color w:val="333333"/>
              </w:rPr>
              <w:t>tab</w:t>
            </w:r>
            <w:r w:rsidR="00A95C85" w:rsidRPr="00A95C85">
              <w:rPr>
                <w:rFonts w:ascii="Garamond" w:hAnsi="Garamond"/>
                <w:i/>
                <w:iCs/>
                <w:color w:val="333333"/>
              </w:rPr>
              <w:t>s</w:t>
            </w:r>
            <w:r w:rsidRPr="00A95C85">
              <w:rPr>
                <w:rFonts w:ascii="Garamond" w:hAnsi="Garamond"/>
                <w:i/>
                <w:iCs/>
                <w:color w:val="333333"/>
              </w:rPr>
              <w:t>chef</w:t>
            </w:r>
            <w:r w:rsidRPr="00A95C85">
              <w:rPr>
                <w:rFonts w:ascii="Garamond" w:hAnsi="Garamond"/>
                <w:color w:val="333333"/>
              </w:rPr>
              <w:br/>
              <w:t>0433-72</w:t>
            </w:r>
            <w:r w:rsidR="00A95C85">
              <w:rPr>
                <w:rFonts w:ascii="Garamond" w:hAnsi="Garamond"/>
                <w:color w:val="333333"/>
              </w:rPr>
              <w:t>1 26</w:t>
            </w:r>
            <w:r w:rsidRPr="00A95C85">
              <w:rPr>
                <w:rFonts w:ascii="Garamond" w:hAnsi="Garamond"/>
                <w:color w:val="333333"/>
              </w:rPr>
              <w:br/>
            </w:r>
            <w:hyperlink r:id="rId8" w:history="1">
              <w:r w:rsidRPr="00A95C85">
                <w:rPr>
                  <w:rStyle w:val="Hyperlnk"/>
                  <w:rFonts w:ascii="Garamond" w:hAnsi="Garamond"/>
                </w:rPr>
                <w:t>bengt-ove.olsson@markaryd.se</w:t>
              </w:r>
            </w:hyperlink>
            <w:r w:rsidRPr="00A95C85">
              <w:rPr>
                <w:rFonts w:ascii="Garamond" w:hAnsi="Garamond"/>
                <w:color w:val="333333"/>
              </w:rPr>
              <w:t xml:space="preserve"> </w:t>
            </w:r>
          </w:p>
        </w:tc>
        <w:tc>
          <w:tcPr>
            <w:tcW w:w="3021" w:type="dxa"/>
          </w:tcPr>
          <w:p w14:paraId="2B347AD3" w14:textId="77777777" w:rsidR="00BE1119" w:rsidRPr="00A95C85" w:rsidRDefault="00BE1119" w:rsidP="006D6B3D">
            <w:pPr>
              <w:pStyle w:val="Normalwebb"/>
              <w:spacing w:line="315" w:lineRule="atLeast"/>
              <w:rPr>
                <w:rFonts w:ascii="Century Gothic" w:hAnsi="Century Gothic"/>
                <w:color w:val="333333"/>
                <w:sz w:val="20"/>
                <w:szCs w:val="20"/>
              </w:rPr>
            </w:pPr>
            <w:r w:rsidRPr="00A95C85">
              <w:rPr>
                <w:rFonts w:ascii="Century Gothic" w:hAnsi="Century Gothic"/>
                <w:color w:val="333333"/>
                <w:sz w:val="20"/>
                <w:szCs w:val="20"/>
              </w:rPr>
              <w:t>Politiska beslut</w:t>
            </w:r>
          </w:p>
          <w:p w14:paraId="150B3553" w14:textId="6887D918" w:rsidR="00BE1119" w:rsidRPr="00A95C85" w:rsidRDefault="00BE1119" w:rsidP="006D6B3D">
            <w:pPr>
              <w:pStyle w:val="Normalwebb"/>
              <w:spacing w:line="315" w:lineRule="atLeast"/>
              <w:rPr>
                <w:rFonts w:ascii="Garamond" w:hAnsi="Garamond"/>
                <w:color w:val="333333"/>
              </w:rPr>
            </w:pPr>
            <w:r w:rsidRPr="00A95C85">
              <w:rPr>
                <w:rFonts w:ascii="Garamond" w:hAnsi="Garamond"/>
                <w:b/>
                <w:bCs/>
                <w:color w:val="333333"/>
              </w:rPr>
              <w:t>Bengt Germundsson</w:t>
            </w:r>
            <w:r w:rsidRPr="00A95C85">
              <w:rPr>
                <w:rFonts w:ascii="Garamond" w:hAnsi="Garamond"/>
                <w:color w:val="333333"/>
              </w:rPr>
              <w:br/>
            </w:r>
            <w:r w:rsidRPr="00A95C85">
              <w:rPr>
                <w:rFonts w:ascii="Garamond" w:hAnsi="Garamond"/>
                <w:i/>
                <w:iCs/>
                <w:color w:val="333333"/>
              </w:rPr>
              <w:t>Kommunstyrelsens ordförande</w:t>
            </w:r>
            <w:r w:rsidRPr="00A95C85">
              <w:rPr>
                <w:rFonts w:ascii="Garamond" w:hAnsi="Garamond"/>
                <w:color w:val="333333"/>
              </w:rPr>
              <w:br/>
              <w:t>0433-720 10</w:t>
            </w:r>
            <w:r w:rsidRPr="00A95C85">
              <w:rPr>
                <w:rFonts w:ascii="Garamond" w:hAnsi="Garamond"/>
                <w:color w:val="333333"/>
              </w:rPr>
              <w:br/>
            </w:r>
            <w:hyperlink r:id="rId9" w:history="1">
              <w:r w:rsidRPr="00A95C85">
                <w:rPr>
                  <w:rStyle w:val="Hyperlnk"/>
                  <w:rFonts w:ascii="Garamond" w:hAnsi="Garamond"/>
                </w:rPr>
                <w:t>bengt.germundsson@markaryd.se</w:t>
              </w:r>
            </w:hyperlink>
            <w:r w:rsidRPr="00A95C85">
              <w:rPr>
                <w:rFonts w:ascii="Garamond" w:hAnsi="Garamond"/>
                <w:color w:val="333333"/>
              </w:rPr>
              <w:t xml:space="preserve"> </w:t>
            </w:r>
          </w:p>
        </w:tc>
        <w:tc>
          <w:tcPr>
            <w:tcW w:w="3598" w:type="dxa"/>
          </w:tcPr>
          <w:p w14:paraId="6A0961EE" w14:textId="68C0211D" w:rsidR="00BE1119" w:rsidRDefault="00BE1119" w:rsidP="00BE1119">
            <w:pPr>
              <w:pStyle w:val="Normalwebb"/>
              <w:spacing w:line="315" w:lineRule="atLeast"/>
              <w:ind w:right="-689"/>
              <w:rPr>
                <w:rFonts w:ascii="Garamond" w:hAnsi="Garamond"/>
                <w:color w:val="333333"/>
              </w:rPr>
            </w:pPr>
            <w:r>
              <w:rPr>
                <w:rFonts w:ascii="Garamond" w:hAnsi="Garamond"/>
                <w:color w:val="333333"/>
              </w:rPr>
              <w:t xml:space="preserve"> </w:t>
            </w:r>
          </w:p>
        </w:tc>
      </w:tr>
    </w:tbl>
    <w:p w14:paraId="1175B46F" w14:textId="77777777" w:rsidR="004F484A" w:rsidRPr="006D6B3D" w:rsidRDefault="004F484A">
      <w:pPr>
        <w:rPr>
          <w:rFonts w:ascii="Garamond" w:hAnsi="Garamond"/>
        </w:rPr>
      </w:pPr>
    </w:p>
    <w:sectPr w:rsidR="004F484A" w:rsidRPr="006D6B3D" w:rsidSect="00566DD7">
      <w:headerReference w:type="default" r:id="rId10"/>
      <w:footerReference w:type="default" r:id="rId11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4D09" w14:textId="77777777" w:rsidR="00520C42" w:rsidRDefault="00520C42" w:rsidP="006D6B3D">
      <w:pPr>
        <w:spacing w:after="0" w:line="240" w:lineRule="auto"/>
      </w:pPr>
      <w:r>
        <w:separator/>
      </w:r>
    </w:p>
  </w:endnote>
  <w:endnote w:type="continuationSeparator" w:id="0">
    <w:p w14:paraId="3D1FD550" w14:textId="77777777" w:rsidR="00520C42" w:rsidRDefault="00520C42" w:rsidP="006D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1701"/>
      <w:gridCol w:w="1275"/>
      <w:gridCol w:w="1418"/>
      <w:gridCol w:w="142"/>
      <w:gridCol w:w="1417"/>
      <w:gridCol w:w="1554"/>
    </w:tblGrid>
    <w:tr w:rsidR="00566DD7" w:rsidRPr="001628A7" w14:paraId="28BADDC5" w14:textId="77777777" w:rsidTr="008F72A3">
      <w:tc>
        <w:tcPr>
          <w:tcW w:w="1555" w:type="dxa"/>
        </w:tcPr>
        <w:p w14:paraId="247F5C63" w14:textId="77777777" w:rsidR="00566DD7" w:rsidRPr="001628A7" w:rsidRDefault="00566DD7" w:rsidP="00566DD7">
          <w:pPr>
            <w:rPr>
              <w:sz w:val="16"/>
              <w:szCs w:val="16"/>
            </w:rPr>
          </w:pPr>
          <w:r w:rsidRPr="001628A7">
            <w:rPr>
              <w:rFonts w:ascii="Century Gothic" w:hAnsi="Century Gothic"/>
              <w:b/>
              <w:sz w:val="16"/>
              <w:szCs w:val="16"/>
            </w:rPr>
            <w:t xml:space="preserve">Postadress </w:t>
          </w:r>
        </w:p>
      </w:tc>
      <w:tc>
        <w:tcPr>
          <w:tcW w:w="1701" w:type="dxa"/>
        </w:tcPr>
        <w:p w14:paraId="450817C2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b/>
              <w:sz w:val="16"/>
              <w:szCs w:val="16"/>
            </w:rPr>
            <w:t>Besöksadress</w:t>
          </w:r>
        </w:p>
      </w:tc>
      <w:tc>
        <w:tcPr>
          <w:tcW w:w="1275" w:type="dxa"/>
        </w:tcPr>
        <w:p w14:paraId="6284467D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b/>
              <w:sz w:val="16"/>
              <w:szCs w:val="16"/>
            </w:rPr>
            <w:t>Telefon</w:t>
          </w:r>
        </w:p>
      </w:tc>
      <w:tc>
        <w:tcPr>
          <w:tcW w:w="1418" w:type="dxa"/>
        </w:tcPr>
        <w:p w14:paraId="07912186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b/>
              <w:sz w:val="16"/>
              <w:szCs w:val="16"/>
            </w:rPr>
            <w:t>Webb / E-post</w:t>
          </w:r>
        </w:p>
      </w:tc>
      <w:tc>
        <w:tcPr>
          <w:tcW w:w="1559" w:type="dxa"/>
          <w:gridSpan w:val="2"/>
        </w:tcPr>
        <w:p w14:paraId="65BFCBAC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b/>
              <w:sz w:val="16"/>
              <w:szCs w:val="16"/>
            </w:rPr>
            <w:t>Organisations nr.</w:t>
          </w:r>
        </w:p>
      </w:tc>
      <w:tc>
        <w:tcPr>
          <w:tcW w:w="1554" w:type="dxa"/>
        </w:tcPr>
        <w:p w14:paraId="09F575F5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b/>
              <w:sz w:val="16"/>
              <w:szCs w:val="16"/>
            </w:rPr>
            <w:t>Giro</w:t>
          </w:r>
        </w:p>
      </w:tc>
    </w:tr>
    <w:tr w:rsidR="00566DD7" w:rsidRPr="001628A7" w14:paraId="6E646C11" w14:textId="77777777" w:rsidTr="008F72A3">
      <w:tc>
        <w:tcPr>
          <w:tcW w:w="1555" w:type="dxa"/>
        </w:tcPr>
        <w:p w14:paraId="23DA9706" w14:textId="77777777" w:rsidR="00566DD7" w:rsidRPr="001628A7" w:rsidRDefault="00566DD7" w:rsidP="00566DD7">
          <w:pPr>
            <w:rPr>
              <w:rFonts w:ascii="Century Gothic" w:hAnsi="Century Gothic"/>
              <w:sz w:val="14"/>
              <w:szCs w:val="14"/>
            </w:rPr>
          </w:pPr>
          <w:r w:rsidRPr="001628A7">
            <w:rPr>
              <w:rFonts w:ascii="Century Gothic" w:hAnsi="Century Gothic"/>
              <w:sz w:val="14"/>
              <w:szCs w:val="14"/>
            </w:rPr>
            <w:t>Box 74</w:t>
          </w:r>
        </w:p>
        <w:p w14:paraId="13E08D76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sz w:val="14"/>
              <w:szCs w:val="14"/>
            </w:rPr>
            <w:t>28522 Markaryd</w:t>
          </w:r>
        </w:p>
      </w:tc>
      <w:tc>
        <w:tcPr>
          <w:tcW w:w="1701" w:type="dxa"/>
        </w:tcPr>
        <w:p w14:paraId="289F97E6" w14:textId="77777777" w:rsidR="00566DD7" w:rsidRPr="001628A7" w:rsidRDefault="00566DD7" w:rsidP="00566DD7">
          <w:pPr>
            <w:rPr>
              <w:rFonts w:ascii="Century Gothic" w:hAnsi="Century Gothic"/>
              <w:sz w:val="14"/>
              <w:szCs w:val="14"/>
            </w:rPr>
          </w:pPr>
          <w:r w:rsidRPr="001628A7">
            <w:rPr>
              <w:rFonts w:ascii="Century Gothic" w:hAnsi="Century Gothic"/>
              <w:sz w:val="14"/>
              <w:szCs w:val="14"/>
            </w:rPr>
            <w:t>Drottninggatan 11</w:t>
          </w:r>
        </w:p>
        <w:p w14:paraId="0D931698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sz w:val="14"/>
              <w:szCs w:val="14"/>
            </w:rPr>
            <w:t>285 31 Markaryd</w:t>
          </w:r>
        </w:p>
      </w:tc>
      <w:tc>
        <w:tcPr>
          <w:tcW w:w="1275" w:type="dxa"/>
        </w:tcPr>
        <w:p w14:paraId="5ED675FF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sz w:val="14"/>
              <w:szCs w:val="14"/>
            </w:rPr>
            <w:t>0433 – 72 000</w:t>
          </w:r>
        </w:p>
      </w:tc>
      <w:tc>
        <w:tcPr>
          <w:tcW w:w="1560" w:type="dxa"/>
          <w:gridSpan w:val="2"/>
        </w:tcPr>
        <w:p w14:paraId="64799AFD" w14:textId="77777777" w:rsidR="00566DD7" w:rsidRPr="001628A7" w:rsidRDefault="00520C42" w:rsidP="00566DD7">
          <w:pPr>
            <w:rPr>
              <w:rFonts w:ascii="Century Gothic" w:hAnsi="Century Gothic"/>
              <w:color w:val="0563C1" w:themeColor="hyperlink"/>
              <w:sz w:val="14"/>
              <w:szCs w:val="14"/>
              <w:u w:val="single"/>
            </w:rPr>
          </w:pPr>
          <w:hyperlink r:id="rId1" w:history="1">
            <w:r w:rsidR="00566DD7" w:rsidRPr="001628A7">
              <w:rPr>
                <w:rFonts w:ascii="Century Gothic" w:hAnsi="Century Gothic"/>
                <w:color w:val="0563C1" w:themeColor="hyperlink"/>
                <w:sz w:val="14"/>
                <w:szCs w:val="14"/>
                <w:u w:val="single"/>
              </w:rPr>
              <w:t>www.markaryd.se</w:t>
            </w:r>
          </w:hyperlink>
        </w:p>
        <w:p w14:paraId="283BD692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color w:val="0563C1" w:themeColor="hyperlink"/>
              <w:sz w:val="14"/>
              <w:szCs w:val="14"/>
              <w:u w:val="single"/>
            </w:rPr>
            <w:t>ks@markaryd.se</w:t>
          </w:r>
        </w:p>
      </w:tc>
      <w:tc>
        <w:tcPr>
          <w:tcW w:w="1417" w:type="dxa"/>
        </w:tcPr>
        <w:p w14:paraId="1AA35FC8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proofErr w:type="gramStart"/>
          <w:r w:rsidRPr="001628A7">
            <w:rPr>
              <w:rFonts w:ascii="Century Gothic" w:hAnsi="Century Gothic"/>
              <w:sz w:val="14"/>
              <w:szCs w:val="14"/>
            </w:rPr>
            <w:t>212000-0654</w:t>
          </w:r>
          <w:proofErr w:type="gramEnd"/>
        </w:p>
      </w:tc>
      <w:tc>
        <w:tcPr>
          <w:tcW w:w="1554" w:type="dxa"/>
        </w:tcPr>
        <w:p w14:paraId="089E2CBD" w14:textId="77777777" w:rsidR="00566DD7" w:rsidRPr="001628A7" w:rsidRDefault="00566DD7" w:rsidP="00566DD7">
          <w:pPr>
            <w:rPr>
              <w:rFonts w:ascii="Century Gothic" w:hAnsi="Century Gothic"/>
              <w:sz w:val="14"/>
              <w:szCs w:val="14"/>
            </w:rPr>
          </w:pPr>
          <w:r w:rsidRPr="001628A7">
            <w:rPr>
              <w:rFonts w:ascii="Century Gothic" w:hAnsi="Century Gothic"/>
              <w:sz w:val="14"/>
              <w:szCs w:val="14"/>
            </w:rPr>
            <w:t>Plusgiro: 348 24-3</w:t>
          </w:r>
        </w:p>
        <w:p w14:paraId="3727012A" w14:textId="77777777" w:rsidR="00566DD7" w:rsidRPr="001628A7" w:rsidRDefault="00566DD7" w:rsidP="00566DD7">
          <w:pPr>
            <w:rPr>
              <w:rFonts w:ascii="Century Gothic" w:hAnsi="Century Gothic"/>
              <w:b/>
              <w:sz w:val="16"/>
              <w:szCs w:val="16"/>
            </w:rPr>
          </w:pPr>
          <w:r w:rsidRPr="001628A7">
            <w:rPr>
              <w:rFonts w:ascii="Century Gothic" w:hAnsi="Century Gothic"/>
              <w:sz w:val="14"/>
              <w:szCs w:val="14"/>
            </w:rPr>
            <w:t xml:space="preserve">Bankgiro: </w:t>
          </w:r>
          <w:proofErr w:type="gramStart"/>
          <w:r w:rsidRPr="001628A7">
            <w:rPr>
              <w:rFonts w:ascii="Century Gothic" w:hAnsi="Century Gothic"/>
              <w:sz w:val="14"/>
              <w:szCs w:val="14"/>
            </w:rPr>
            <w:t>279-5706</w:t>
          </w:r>
          <w:proofErr w:type="gramEnd"/>
        </w:p>
      </w:tc>
    </w:tr>
  </w:tbl>
  <w:p w14:paraId="1D92B0C7" w14:textId="77777777" w:rsidR="00566DD7" w:rsidRDefault="00566D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3E52" w14:textId="77777777" w:rsidR="00520C42" w:rsidRDefault="00520C42" w:rsidP="006D6B3D">
      <w:pPr>
        <w:spacing w:after="0" w:line="240" w:lineRule="auto"/>
      </w:pPr>
      <w:r>
        <w:separator/>
      </w:r>
    </w:p>
  </w:footnote>
  <w:footnote w:type="continuationSeparator" w:id="0">
    <w:p w14:paraId="04128B4D" w14:textId="77777777" w:rsidR="00520C42" w:rsidRDefault="00520C42" w:rsidP="006D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A891" w14:textId="77777777" w:rsidR="006D6B3D" w:rsidRDefault="006D6B3D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A33DA0" wp14:editId="007FEBA9">
          <wp:simplePos x="0" y="0"/>
          <wp:positionH relativeFrom="column">
            <wp:posOffset>-290195</wp:posOffset>
          </wp:positionH>
          <wp:positionV relativeFrom="paragraph">
            <wp:posOffset>-189230</wp:posOffset>
          </wp:positionV>
          <wp:extent cx="1354994" cy="431800"/>
          <wp:effectExtent l="0" t="0" r="0" b="6350"/>
          <wp:wrapNone/>
          <wp:docPr id="3" name="Bildobjekt 3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Liggand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42" cy="43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2E1"/>
    <w:multiLevelType w:val="hybridMultilevel"/>
    <w:tmpl w:val="88C0CC24"/>
    <w:lvl w:ilvl="0" w:tplc="EE90BB2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5F8F"/>
    <w:multiLevelType w:val="hybridMultilevel"/>
    <w:tmpl w:val="7EF01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0429"/>
    <w:multiLevelType w:val="hybridMultilevel"/>
    <w:tmpl w:val="BBCCF9EA"/>
    <w:lvl w:ilvl="0" w:tplc="7D1AB30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410A2"/>
    <w:multiLevelType w:val="hybridMultilevel"/>
    <w:tmpl w:val="999C648E"/>
    <w:lvl w:ilvl="0" w:tplc="655E56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05BF"/>
    <w:multiLevelType w:val="hybridMultilevel"/>
    <w:tmpl w:val="A354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3D"/>
    <w:rsid w:val="0002389C"/>
    <w:rsid w:val="000A7839"/>
    <w:rsid w:val="000C2DFD"/>
    <w:rsid w:val="000E6887"/>
    <w:rsid w:val="00185FBE"/>
    <w:rsid w:val="001D1090"/>
    <w:rsid w:val="002366B2"/>
    <w:rsid w:val="00243893"/>
    <w:rsid w:val="002B6F7B"/>
    <w:rsid w:val="003F3C4A"/>
    <w:rsid w:val="004D278B"/>
    <w:rsid w:val="004F484A"/>
    <w:rsid w:val="00520C42"/>
    <w:rsid w:val="00566DD7"/>
    <w:rsid w:val="005D6C35"/>
    <w:rsid w:val="0068417F"/>
    <w:rsid w:val="006A46D3"/>
    <w:rsid w:val="006D3479"/>
    <w:rsid w:val="006D6B3D"/>
    <w:rsid w:val="0076700D"/>
    <w:rsid w:val="007B74D0"/>
    <w:rsid w:val="007D5A2D"/>
    <w:rsid w:val="007E0DE8"/>
    <w:rsid w:val="00916522"/>
    <w:rsid w:val="009A060A"/>
    <w:rsid w:val="009C6457"/>
    <w:rsid w:val="00A95C85"/>
    <w:rsid w:val="00BE1119"/>
    <w:rsid w:val="00C9451C"/>
    <w:rsid w:val="00E4213A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3F911"/>
  <w15:chartTrackingRefBased/>
  <w15:docId w15:val="{E5486F6E-BCC5-41BA-98AD-C4F41412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6B3D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6D6B3D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D6B3D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D6B3D"/>
    <w:rPr>
      <w:rFonts w:ascii="Calibri" w:hAnsi="Calibri" w:cs="Calibri"/>
    </w:rPr>
  </w:style>
  <w:style w:type="character" w:styleId="AnvndHyperlnk">
    <w:name w:val="FollowedHyperlink"/>
    <w:basedOn w:val="Standardstycketeckensnitt"/>
    <w:uiPriority w:val="99"/>
    <w:semiHidden/>
    <w:unhideWhenUsed/>
    <w:rsid w:val="006D6B3D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D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B3D"/>
  </w:style>
  <w:style w:type="paragraph" w:styleId="Sidfot">
    <w:name w:val="footer"/>
    <w:basedOn w:val="Normal"/>
    <w:link w:val="SidfotChar"/>
    <w:uiPriority w:val="99"/>
    <w:unhideWhenUsed/>
    <w:rsid w:val="006D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B3D"/>
  </w:style>
  <w:style w:type="table" w:customStyle="1" w:styleId="Tabellrutnt1">
    <w:name w:val="Tabellrutnät1"/>
    <w:basedOn w:val="Normaltabell"/>
    <w:next w:val="Tabellrutnt"/>
    <w:uiPriority w:val="39"/>
    <w:rsid w:val="0056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56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BE111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D347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-ove.olsson@markary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b.se/contentassets/0607c97a1b3f4692b80372c68d9a6d7a/msbfs-2020-4-allmanna-rad-2020-03-26-slutli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gt.germundsson@markary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ary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 Der Putten</dc:creator>
  <cp:keywords/>
  <dc:description/>
  <cp:lastModifiedBy>Lina Van Der Putten</cp:lastModifiedBy>
  <cp:revision>3</cp:revision>
  <cp:lastPrinted>2020-03-20T13:10:00Z</cp:lastPrinted>
  <dcterms:created xsi:type="dcterms:W3CDTF">2020-04-03T11:38:00Z</dcterms:created>
  <dcterms:modified xsi:type="dcterms:W3CDTF">2020-04-03T11:38:00Z</dcterms:modified>
</cp:coreProperties>
</file>